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FFAF" w14:textId="77777777" w:rsidR="004A4D24" w:rsidRPr="000B14CB" w:rsidRDefault="004A4D24" w:rsidP="004A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0B14CB">
        <w:rPr>
          <w:rFonts w:ascii="Arial" w:hAnsi="Arial" w:cs="Arial"/>
          <w:b/>
          <w:sz w:val="24"/>
          <w:szCs w:val="32"/>
        </w:rPr>
        <w:t>Převodník mezi nejčastěji využívanými položkami klasifikace zaměstnání a skupinami nejnižších úrovní zaručené mzdy</w:t>
      </w:r>
    </w:p>
    <w:p w14:paraId="7F59D5A8" w14:textId="77777777" w:rsidR="004A4D24" w:rsidRPr="004761BF" w:rsidRDefault="004A4D24" w:rsidP="004A4D24">
      <w:pPr>
        <w:jc w:val="center"/>
        <w:rPr>
          <w:i/>
          <w:sz w:val="28"/>
          <w:szCs w:val="28"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74"/>
        <w:gridCol w:w="1809"/>
        <w:gridCol w:w="1843"/>
        <w:gridCol w:w="8505"/>
      </w:tblGrid>
      <w:tr w:rsidR="004A4D24" w:rsidRPr="009D7C60" w14:paraId="5D7C1BFF" w14:textId="77777777" w:rsidTr="0057420F">
        <w:trPr>
          <w:trHeight w:val="6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67C40" w14:textId="77777777"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Klasifikace zaměstnání</w:t>
            </w:r>
          </w:p>
          <w:p w14:paraId="5AB98495" w14:textId="77777777"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CZ ISCO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202019" w14:textId="77777777"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Skupiny nejnižších úrovní zaručené mzdy</w:t>
            </w:r>
          </w:p>
        </w:tc>
      </w:tr>
      <w:tr w:rsidR="004A4D24" w:rsidRPr="009D7C60" w14:paraId="03A77F7F" w14:textId="77777777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4AF953" w14:textId="77777777"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Kód položky CZ ISCO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BD060" w14:textId="77777777"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Název položky CZ ISCO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85CA04" w14:textId="77777777"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Skupina nejnižší úrovně zaručené mzdy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22A3DECF" w14:textId="77777777"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Oblast a příklad práce (s pořadovým číslem podle II. části přílohy k nařízení vlády č.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D7C60">
              <w:rPr>
                <w:rFonts w:ascii="Arial" w:hAnsi="Arial" w:cs="Arial"/>
                <w:b/>
                <w:sz w:val="20"/>
                <w:szCs w:val="20"/>
              </w:rPr>
              <w:t>567/2006 Sb.)</w:t>
            </w:r>
          </w:p>
        </w:tc>
      </w:tr>
      <w:tr w:rsidR="004A4D24" w:rsidRPr="009D7C60" w14:paraId="0ED3719F" w14:textId="77777777" w:rsidTr="0057420F">
        <w:trPr>
          <w:trHeight w:val="881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D2EBE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AFC7D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 (kromě zedníků ohnivzdorného zdiva)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9175C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14:paraId="2E60B0B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E67E00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02094E7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33B3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14:paraId="5D5E9DF4" w14:textId="77777777" w:rsidTr="0057420F">
        <w:trPr>
          <w:trHeight w:val="189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A939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BBDAF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1CD40C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14:paraId="6A39F6F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CC44D4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1D4833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9BAB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03C654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  <w:p w14:paraId="480739F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 Zdění lícového zdiva z cihel, tvárnic i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luxférů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848011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 Provedení a opravy jednovrstvých hladkých omítek. </w:t>
            </w:r>
          </w:p>
        </w:tc>
      </w:tr>
      <w:tr w:rsidR="004A4D24" w:rsidRPr="009D7C60" w14:paraId="10DB714B" w14:textId="77777777" w:rsidTr="0057420F">
        <w:trPr>
          <w:trHeight w:val="102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E883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1D438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AB49B2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14:paraId="7DB15D2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8501C6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545E76E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473C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14:paraId="4C48AF0B" w14:textId="77777777" w:rsidTr="0057420F">
        <w:trPr>
          <w:trHeight w:val="10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95FA5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DB219B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ostatních výrobků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490BB0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14:paraId="3F649F17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1238062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FF27D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  <w:p w14:paraId="3816585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14:paraId="341CA779" w14:textId="77777777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7008D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111E9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FD0517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14:paraId="45D11ED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0297E55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5CA9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14:paraId="4878EA9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14:paraId="61CD033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04233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14:paraId="51F8585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3170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14:paraId="5777D55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14:paraId="2B413ED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14:paraId="01152AE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14:paraId="241AD2F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Obsluha svařovacích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linek..</w:t>
            </w:r>
            <w:proofErr w:type="gramEnd"/>
          </w:p>
        </w:tc>
      </w:tr>
      <w:tr w:rsidR="004A4D24" w:rsidRPr="009D7C60" w14:paraId="6CB4CC9A" w14:textId="77777777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1AC7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A51B80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C0D59C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14:paraId="573914F5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43E5DEB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A31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14:paraId="34E2BC0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doseřízení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stroje. </w:t>
            </w:r>
          </w:p>
          <w:p w14:paraId="79547E9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14:paraId="398907C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B20B3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14:paraId="3522459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4DED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14:paraId="4776ADC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Seřizování a řízení vyfukovacího stroje s elektronickou regulací jednotlivých technologických prvků vyfukování s ořezáváním přetoků na výrobu sudů a složitých technických nádob. </w:t>
            </w:r>
          </w:p>
          <w:p w14:paraId="2EF5C84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dvou- a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 xml:space="preserve"> vícebarevné potiskovací linky plastických hmot. </w:t>
            </w:r>
          </w:p>
          <w:p w14:paraId="2610C72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</w:tc>
      </w:tr>
      <w:tr w:rsidR="004A4D24" w:rsidRPr="009D7C60" w14:paraId="0EEF079E" w14:textId="77777777" w:rsidTr="0057420F">
        <w:trPr>
          <w:trHeight w:val="70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1A1AF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88781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elektronických zařízení</w:t>
            </w:r>
            <w:r w:rsidRPr="000E4E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7359B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14:paraId="494612D4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204D3C3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AC9D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14:paraId="1DBAE788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3F43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9BBD3B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5B5099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14:paraId="4D3EB47C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799EDAD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DD26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14:paraId="04BE908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</w:tc>
      </w:tr>
      <w:tr w:rsidR="004A4D24" w:rsidRPr="009D7C60" w14:paraId="35ED1F60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0FC2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E5993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34A0C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14:paraId="380920E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513F13C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5D6E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14:paraId="3B7295E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14:paraId="1B7C29BC" w14:textId="77777777" w:rsidTr="0057420F">
        <w:trPr>
          <w:trHeight w:val="663"/>
        </w:trPr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64D96DA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8160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50A05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potravin a příbuzných výrobků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233EE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7731314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53D742C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14:paraId="119E992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50BA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14:paraId="294DA3DB" w14:textId="77777777" w:rsidTr="0057420F">
        <w:trPr>
          <w:trHeight w:val="11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59C9A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83443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99893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Skladníci, obsluha manipulačních vozíků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D311D3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14:paraId="603B20A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7604D68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486651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1538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se zbožím, výrobky, materiálem, obaly a surovinami do 15 kg hmotnosti s případným využitím jednoduchých mechanizačních prostředků. </w:t>
            </w:r>
          </w:p>
        </w:tc>
      </w:tr>
      <w:tr w:rsidR="004A4D24" w:rsidRPr="009D7C60" w14:paraId="59F5AC06" w14:textId="77777777" w:rsidTr="0057420F">
        <w:trPr>
          <w:trHeight w:val="11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93C52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00272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EB4B9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67C0288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1DF141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761187E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847F9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Ruční manipulace s hmotami, materiály, polotovary a výrobky nebo zbožím o hmotnosti nad 15 kg.</w:t>
            </w:r>
          </w:p>
          <w:p w14:paraId="020DC9D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5014A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14:paraId="690F58F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4C77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Řízení a běžná údržba akumulátorových vozíků s provozem mimo veřejné komunikace včetně manipulace s náklady.</w:t>
            </w:r>
          </w:p>
        </w:tc>
      </w:tr>
      <w:tr w:rsidR="004A4D24" w:rsidRPr="009D7C60" w14:paraId="09A31C91" w14:textId="77777777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40D5431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72121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7A915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Svářeči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9263F8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1B5FC2C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3BF6677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0CAC2D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1834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Svařování elektrickým obloukem nebo plamenem ocelí jakostních tříd 10, 11, 12 ve všech polohách. </w:t>
            </w:r>
          </w:p>
          <w:p w14:paraId="5835239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Svařování ocelí jakostních tříd 15 a 17 s požadavkem kontroly svaru RTG nebo ultrazvukem. </w:t>
            </w:r>
          </w:p>
        </w:tc>
      </w:tr>
      <w:tr w:rsidR="004A4D24" w:rsidRPr="009D7C60" w14:paraId="6C0020FD" w14:textId="77777777" w:rsidTr="0057420F">
        <w:trPr>
          <w:trHeight w:val="102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8BAFC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71195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E4567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Kvalifikovaní stavební dělníci hlavní stavební výroby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0D5EAE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19A1411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A4BBAEB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64EAAD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D531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Výroba, opravy a montáž tvarově nejsložitějších klempířských výrobků, například střešních žlabů, krytiny a dalších prvků z měděného a hliníkového plechu. </w:t>
            </w:r>
          </w:p>
          <w:p w14:paraId="3B69C11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Zhotovování a osazování krovů a nosníků sedlových a pultových střech. </w:t>
            </w:r>
          </w:p>
          <w:p w14:paraId="6322905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7. Zjišťování poruch, opravy a seřizování agregátů plynového topení. </w:t>
            </w:r>
          </w:p>
          <w:p w14:paraId="4008176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Instalační a topenářské práce, například samostatná montáž domovních plynovodů s příslušenstvím, samostatná montáž a opravy systémů ústředního vytápění s kotelnami, montáž a opravy potrubí domovních vodovodů s příslušenstvím, včetně provádění zkoušek. </w:t>
            </w:r>
          </w:p>
          <w:p w14:paraId="11775E7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13. Provádění a opravy krytin na různých vazbách šikmých střech. </w:t>
            </w:r>
          </w:p>
          <w:p w14:paraId="2B6F684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14. Řízení, obsluha a běžná údržba dozerů, skrejprů, grejdrů, silničních fréz a podobně s motorem o výkonu do 132 kW. </w:t>
            </w:r>
          </w:p>
        </w:tc>
      </w:tr>
      <w:tr w:rsidR="004A4D24" w:rsidRPr="009D7C60" w14:paraId="485361F2" w14:textId="77777777" w:rsidTr="0057420F">
        <w:trPr>
          <w:trHeight w:val="10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E88C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D18E9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858D47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14:paraId="62DC5C6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AD1E6EF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19540E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7D53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  <w:p w14:paraId="59EB0C5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Zhotovování, montáž a opravy krytin zvláštních tvarů střech, například jehlanových, kuželových, kopulí, bání, uměleckých nebo slohových nástavců a prvků podle historických předloh. </w:t>
            </w:r>
          </w:p>
          <w:p w14:paraId="29449D4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Instalační a topenářské práce, například samostatná montáž a opravy rozvodů a zařízení ve složitých redukčních stanicích nebo kotelnách s kombinovaným rozvodem instalací a provedení zkoušek s vyregulováním a uvedením zařízení do provozu. </w:t>
            </w:r>
          </w:p>
        </w:tc>
      </w:tr>
      <w:tr w:rsidR="004A4D24" w:rsidRPr="009D7C60" w14:paraId="2D10F295" w14:textId="77777777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E16BF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F8920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elektrických a energetických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E076E4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14:paraId="7E1DD814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59F76C1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A1C0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14:paraId="2C72705C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71C0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33A8FC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8AACCB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14:paraId="6B7B5E64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76E1161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9629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14:paraId="4CE947C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 4. Tryskání odlitků v uzavřené komoře v ochranném oděvu. </w:t>
            </w:r>
          </w:p>
        </w:tc>
      </w:tr>
      <w:tr w:rsidR="004A4D24" w:rsidRPr="009D7C60" w14:paraId="175F53D3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D4A9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932920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418682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14:paraId="3760DC64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19F3A69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AECE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14:paraId="5C6E87D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14:paraId="40617FD0" w14:textId="77777777" w:rsidTr="0057420F">
        <w:trPr>
          <w:trHeight w:val="29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1F890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8332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D81D3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Řidiči nákladních automobilů, tahačů a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speciálních vozidel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E6B59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skupina</w:t>
            </w:r>
          </w:p>
          <w:p w14:paraId="45D1CC3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C94D3DE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14:paraId="1490BCB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4CD3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2. Řízení silničních motorových vozidel s celkovou hmotností do 3,5 t.</w:t>
            </w:r>
          </w:p>
        </w:tc>
      </w:tr>
      <w:tr w:rsidR="004A4D24" w:rsidRPr="009D7C60" w14:paraId="7B06CA32" w14:textId="77777777" w:rsidTr="0057420F">
        <w:trPr>
          <w:trHeight w:val="29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71175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898669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A401D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43E6CF1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8A4BF71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14:paraId="33510A1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D35D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Řízení, údržba a opravy silničních motorových vozidel s více než 9 místy k sezení včetně řidiče nebo vozidel o celkové hmotnosti nad 3,5 t. </w:t>
            </w:r>
          </w:p>
        </w:tc>
      </w:tr>
      <w:tr w:rsidR="004A4D24" w:rsidRPr="009D7C60" w14:paraId="1CC92B81" w14:textId="77777777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87EB9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82197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F66747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výrobků z kombinovaných materiálů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90082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14:paraId="389575BE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58D2CEF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BBF5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14:paraId="1A322CE4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6A9B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AFA822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75F67D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14:paraId="121F3E9B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53B18D2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22BD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14:paraId="65D913A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14:paraId="53D2BB43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6E6E2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14:paraId="44B45B5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21B3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14:paraId="757BB0D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14:paraId="253B7B4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14:paraId="75F5FB2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14:paraId="78B0301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Obsluha svařovacích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linek..</w:t>
            </w:r>
            <w:proofErr w:type="gramEnd"/>
          </w:p>
        </w:tc>
      </w:tr>
      <w:tr w:rsidR="004A4D24" w:rsidRPr="009D7C60" w14:paraId="751E495E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0D96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FD1358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00936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14:paraId="4924ACB1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14:paraId="1F01D1F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0345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14:paraId="6B44B80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doseřízení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stroje. </w:t>
            </w:r>
          </w:p>
          <w:p w14:paraId="46540CB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14:paraId="217919E8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3A70F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14:paraId="618CB2C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27AD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14:paraId="731E828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. Seřizování a řízení vyfukovacího stroje s elektronickou regulací jednotlivých technologických prvků vyfukování s ořezáváním přetoků na výrobu sudů a složitých technických nádob. </w:t>
            </w:r>
          </w:p>
          <w:p w14:paraId="748391A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dvou- a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 xml:space="preserve"> vícebarevné potiskovací linky plastických hmot. </w:t>
            </w:r>
          </w:p>
          <w:p w14:paraId="767858B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  <w:p w14:paraId="01F0273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14:paraId="7B586587" w14:textId="77777777" w:rsidTr="0057420F">
        <w:trPr>
          <w:trHeight w:val="104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F17EC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82110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9A85B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mechanických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F08B85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2. skupina </w:t>
            </w:r>
          </w:p>
          <w:p w14:paraId="5C959D6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2C55009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</w:p>
          <w:p w14:paraId="169C69A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8CD87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Vyvažování kol automobilů včetně montáže a demontáže. </w:t>
            </w:r>
          </w:p>
        </w:tc>
      </w:tr>
      <w:tr w:rsidR="004A4D24" w:rsidRPr="009D7C60" w14:paraId="51786525" w14:textId="77777777" w:rsidTr="0057420F">
        <w:trPr>
          <w:trHeight w:val="10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BDD4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8A4187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A4CB31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14:paraId="5B7ED22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B519589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E2816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B6E6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10. Montáž a opravy zážehových nebo vznětových motorů nebo brzdění motorů na brzdicích stanicích různého druhu včetně seřizování jejich chodu.</w:t>
            </w:r>
          </w:p>
          <w:p w14:paraId="2717A74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11. Opravy značně deformovaných karoserií ručně nebo hydraulickým zařízením. </w:t>
            </w:r>
          </w:p>
        </w:tc>
      </w:tr>
      <w:tr w:rsidR="004A4D24" w:rsidRPr="009D7C60" w14:paraId="411AC7A2" w14:textId="77777777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CD11F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75499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35E15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Ostatní řemeslní pracovnici a pracovnici v dalších oborech jinde neuvedeni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1235C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14:paraId="6BA4BF3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A49AC14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5B4D2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C0C3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 Sestavování a seřizování narkotizačních, dýchacích a chirurgických vyšetřovacích a kontrolních přístrojů. </w:t>
            </w:r>
          </w:p>
          <w:p w14:paraId="475C75A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13. Konečná montáž 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justáž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dioptrických dalekohledů.</w:t>
            </w:r>
          </w:p>
        </w:tc>
      </w:tr>
      <w:tr w:rsidR="004A4D24" w:rsidRPr="009D7C60" w14:paraId="7CB5459F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6979A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86BDEE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53B78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14:paraId="4FB3E3C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335EBD6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A5407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A6F94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15. Vysoce odborné práce při strojním zpracovávání optických součástek včetně dokončovacích operací, např. vícevrstvé napařování, rytí optických křížů a leštění střechových hranolů. </w:t>
            </w:r>
          </w:p>
        </w:tc>
      </w:tr>
      <w:tr w:rsidR="004A4D24" w:rsidRPr="009D7C60" w14:paraId="5F56CEDE" w14:textId="77777777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CCD2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496929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83047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5. skupina </w:t>
            </w:r>
          </w:p>
          <w:p w14:paraId="204E75D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D0B6635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95D0CC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0A63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Zhotovování prototypů výrobků. </w:t>
            </w:r>
          </w:p>
          <w:p w14:paraId="16B6012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Provádění oprav číslicových řídicích systémů. </w:t>
            </w:r>
          </w:p>
        </w:tc>
      </w:tr>
      <w:tr w:rsidR="004A4D24" w:rsidRPr="009D7C60" w14:paraId="578681BD" w14:textId="77777777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204B001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81420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4FBD0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plastu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13E91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64E1397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F6699F2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14:paraId="0E2C9B3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BD06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14:paraId="5DB39F80" w14:textId="77777777" w:rsidTr="0057420F">
        <w:trPr>
          <w:trHeight w:val="21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2C21B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71140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15BB6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Betonáři, železobetonáři a příbuzní pracovníci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C31D1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14:paraId="123E9C99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070A4C6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1424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  <w:p w14:paraId="63F8DFE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Přidavačské práce, například příprava maltovin, přesun stavebních hmot, obsluha jednoduchých stavebních mechanizmů, dopravních pásů, míchaček, mechanických lopat.</w:t>
            </w:r>
          </w:p>
        </w:tc>
      </w:tr>
      <w:tr w:rsidR="004A4D24" w:rsidRPr="009D7C60" w14:paraId="20B24646" w14:textId="77777777" w:rsidTr="0057420F">
        <w:trPr>
          <w:trHeight w:val="2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ADCD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8F83C0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623399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14:paraId="00657BC0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50492E1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940A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A4D24" w:rsidRPr="009D7C60" w14:paraId="13FB9332" w14:textId="77777777" w:rsidTr="0057420F">
        <w:trPr>
          <w:trHeight w:val="42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3EABB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51203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4E85D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Pomocní kuchaři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471546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14:paraId="0AC008A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419A81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14:paraId="675272F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123EA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Pomocné práce při výrobě jídel, například sběr, mytí a čištění nádobí, obsluha ručních kuchyňských strojků. </w:t>
            </w:r>
          </w:p>
        </w:tc>
      </w:tr>
      <w:tr w:rsidR="004A4D24" w:rsidRPr="009D7C60" w14:paraId="0E732EDF" w14:textId="77777777" w:rsidTr="0057420F">
        <w:trPr>
          <w:trHeight w:val="1007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AB3E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E4EE2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29209D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5790609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8D722E7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14:paraId="5062D6C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6687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 Výroba jednoduchých druhů teplých a studených jídel zhotovovaných z polotovarů podle stanovených pracovních postupů, výroba polévek a příloh k hlavním jídlům.</w:t>
            </w:r>
          </w:p>
        </w:tc>
      </w:tr>
      <w:tr w:rsidR="004A4D24" w:rsidRPr="009D7C60" w14:paraId="2EB34AA2" w14:textId="77777777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73D9E1F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81430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BEF9C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papíru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182207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18252E4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56D55F2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14:paraId="2E87244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822F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14:paraId="130D2EC1" w14:textId="77777777" w:rsidTr="0057420F">
        <w:trPr>
          <w:trHeight w:val="34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42F2F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6F6D2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Zedníci, kamnáři, dlaždiči a montéři suchých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BBA79C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BDFC67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E0CDE" w14:textId="77777777" w:rsidR="004A4D24" w:rsidRPr="000E4EF2" w:rsidRDefault="004A4D24" w:rsidP="0057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D04C55" w14:textId="77777777" w:rsidR="004A4D24" w:rsidRPr="000E4EF2" w:rsidRDefault="004A4D24" w:rsidP="00574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14:paraId="425093ED" w14:textId="77777777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74C5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14:paraId="27C9C37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5B5AF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Zedníci (kromě zedníků ohnivzdorného zdiva)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5BD367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14:paraId="46DFDF7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58D578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6A62B4A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9146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14:paraId="01A48AC9" w14:textId="77777777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7C32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415FFF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096FF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180F6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14:paraId="5A1475C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DF7418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71991FD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798D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5EE47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kleneb. </w:t>
            </w:r>
          </w:p>
          <w:p w14:paraId="3A7089B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10 Zdění lícového zdiva z cihel, tvárnic i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luxférů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5F35E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2. Provedení a opravy jednovrstvých hladkých omítek. </w:t>
            </w:r>
          </w:p>
        </w:tc>
      </w:tr>
      <w:tr w:rsidR="004A4D24" w:rsidRPr="009D7C60" w14:paraId="4DD96001" w14:textId="77777777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6CF1A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0E7F42B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2F9B3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4638E8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14:paraId="4A5F898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E2C4B5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145280F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AB7C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14:paraId="0B03DD1E" w14:textId="77777777" w:rsidTr="0057420F">
        <w:trPr>
          <w:trHeight w:val="34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44D2D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165A539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2245592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Kamnáři, zedníci ohnivzdorného zdiva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97A788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4A6E857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D032FCD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4E4D91D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615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D24" w:rsidRPr="009D7C60" w14:paraId="28827B77" w14:textId="77777777" w:rsidTr="0057420F">
        <w:trPr>
          <w:trHeight w:val="1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6817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14:paraId="61E0B91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71123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528CC6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Dlaždiči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93604E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7866CCF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AD1D84E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7F63E134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382E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Opravy dlažeb chodníků a vozovek litým asfaltem, obalovanou drtí s případným použitím ručních stavebních strojů. </w:t>
            </w:r>
          </w:p>
        </w:tc>
      </w:tr>
      <w:tr w:rsidR="004A4D24" w:rsidRPr="009D7C60" w14:paraId="3497F8A8" w14:textId="77777777" w:rsidTr="0057420F">
        <w:trPr>
          <w:trHeight w:val="86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C7550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A14D9D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F6A63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D54396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032B8DC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8E9A3FD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7645055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9CE3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11. Dlaždičské práce při kladení řádkových, kroužkových nebo litých asfaltobetonových dlažeb.</w:t>
            </w:r>
          </w:p>
        </w:tc>
      </w:tr>
      <w:tr w:rsidR="004A4D24" w:rsidRPr="009D7C60" w14:paraId="66CDE013" w14:textId="77777777" w:rsidTr="0057420F">
        <w:trPr>
          <w:trHeight w:val="3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2B0A1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14:paraId="1F2FE68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71124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AAD94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Montéři suchých staveb</w:t>
            </w:r>
          </w:p>
          <w:p w14:paraId="345D45C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94B328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14:paraId="54DEE85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6855151" w14:textId="77777777" w:rsidR="004A4D24" w:rsidRPr="00C6168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8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438D4ADF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7E1A9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</w:tc>
      </w:tr>
      <w:tr w:rsidR="004A4D24" w:rsidRPr="009D7C60" w14:paraId="3A6F5F85" w14:textId="77777777" w:rsidTr="0057420F">
        <w:trPr>
          <w:trHeight w:val="3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A29F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1DC8EC9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29C42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D573F2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14:paraId="371F528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7ACD85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4CF41AE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A056F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Rozměřování a zakládání všech druhů zdiva s členitými základy podle stavebních výkresů, vynášení výšek, provádění a kontrola zdiva při křížení a podobně.</w:t>
            </w:r>
          </w:p>
        </w:tc>
      </w:tr>
      <w:tr w:rsidR="004A4D24" w:rsidRPr="009D7C60" w14:paraId="51A7A84E" w14:textId="77777777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5DB0563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71110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97C1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Pracovníci montovaných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494F1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1F6C516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97B44F8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14:paraId="2911973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1F60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</w:tc>
      </w:tr>
      <w:tr w:rsidR="004A4D24" w:rsidRPr="009D7C60" w14:paraId="3B47E3D1" w14:textId="77777777" w:rsidTr="0057420F">
        <w:trPr>
          <w:trHeight w:val="5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F0A2A9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72224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9CFD9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Strojírenští kovodělníci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B88B2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14:paraId="7CBF2B1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CE4D59E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E3EB1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E78E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1. Strojní i ruční obrábění materiálů v dílenské toleranci IT 10 a vyšší s funkčním požadavkem.</w:t>
            </w:r>
          </w:p>
          <w:p w14:paraId="6931A59D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14:paraId="30AB6B80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5. Strojní i ruční obrábění materiálu v toleranci nižší než IT 8 bez dalších zvláštních požadavků.</w:t>
            </w:r>
          </w:p>
        </w:tc>
      </w:tr>
      <w:tr w:rsidR="004A4D24" w:rsidRPr="009D7C60" w14:paraId="4E94429A" w14:textId="77777777" w:rsidTr="0057420F">
        <w:trPr>
          <w:trHeight w:val="5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BAC5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50FFA53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102FEC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14:paraId="7AF4A36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62CBBF3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D33088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C2107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Broušení čtyř a více ploch na rovinných bruskách v přesnosti IT 5 s výkresovým požadavkem dodržování rovinnosti, rovnoběžnosti nebo úhlové přesnosti. </w:t>
            </w:r>
          </w:p>
          <w:p w14:paraId="4CEBE388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Soustružení šesti a více průměrů na konvenčních soustruzích včetně svislých a revolverových v přesnosti IT 6 s přepínáním obrobků a výkresovým požadavkem dodržování odchylek tvarů nebo poloh. </w:t>
            </w:r>
          </w:p>
          <w:p w14:paraId="1084B80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7. Broušení na rovinných a hrotových bruskách nebo bruskách na díry v přesnosti IT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4 - 2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D24" w:rsidRPr="009D7C60" w14:paraId="3DF479AC" w14:textId="77777777" w:rsidTr="0057420F"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DCEC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0E72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E21F48B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14:paraId="07AF5D21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D946C4A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Zpracování dřeva</w:t>
            </w:r>
          </w:p>
          <w:p w14:paraId="720B40A6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BC248E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  <w:p w14:paraId="30D325FE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542E9" w14:textId="77777777"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Výroba potravin </w:t>
            </w:r>
          </w:p>
          <w:p w14:paraId="5AC4C2FA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E4F5" w14:textId="77777777"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Úprava jatečního masa pro kuchyňské zpracovávání včetně jeho třídění podle druhů.</w:t>
            </w:r>
          </w:p>
        </w:tc>
      </w:tr>
    </w:tbl>
    <w:p w14:paraId="66ECA030" w14:textId="77777777" w:rsidR="004A4D24" w:rsidRPr="00282C1F" w:rsidRDefault="004A4D24" w:rsidP="00AE4CFF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4A4D24" w:rsidRPr="00282C1F" w:rsidSect="004A4D24"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0980" w14:textId="77777777" w:rsidR="00C87398" w:rsidRDefault="00C87398" w:rsidP="00036911">
      <w:pPr>
        <w:spacing w:after="0" w:line="240" w:lineRule="auto"/>
      </w:pPr>
      <w:r>
        <w:separator/>
      </w:r>
    </w:p>
  </w:endnote>
  <w:endnote w:type="continuationSeparator" w:id="0">
    <w:p w14:paraId="05CD0E57" w14:textId="77777777" w:rsidR="00C87398" w:rsidRDefault="00C87398" w:rsidP="000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F46" w14:textId="77777777" w:rsidR="004A4D24" w:rsidRDefault="004A4D2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6C6B">
      <w:rPr>
        <w:noProof/>
      </w:rPr>
      <w:t>2</w:t>
    </w:r>
    <w:r>
      <w:fldChar w:fldCharType="end"/>
    </w:r>
  </w:p>
  <w:p w14:paraId="4DF65341" w14:textId="77777777" w:rsidR="004A4D24" w:rsidRDefault="004A4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FBFC" w14:textId="77777777" w:rsidR="00C87398" w:rsidRDefault="00C87398" w:rsidP="00036911">
      <w:pPr>
        <w:spacing w:after="0" w:line="240" w:lineRule="auto"/>
      </w:pPr>
      <w:r>
        <w:separator/>
      </w:r>
    </w:p>
  </w:footnote>
  <w:footnote w:type="continuationSeparator" w:id="0">
    <w:p w14:paraId="06081FF2" w14:textId="77777777" w:rsidR="00C87398" w:rsidRDefault="00C87398" w:rsidP="000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407"/>
    <w:multiLevelType w:val="hybridMultilevel"/>
    <w:tmpl w:val="A3A2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884"/>
    <w:multiLevelType w:val="hybridMultilevel"/>
    <w:tmpl w:val="85DE3FA4"/>
    <w:lvl w:ilvl="0" w:tplc="47F86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9161" w:hanging="360"/>
      </w:pPr>
    </w:lvl>
    <w:lvl w:ilvl="2" w:tplc="0405001B">
      <w:start w:val="1"/>
      <w:numFmt w:val="lowerRoman"/>
      <w:lvlText w:val="%3."/>
      <w:lvlJc w:val="right"/>
      <w:pPr>
        <w:ind w:left="9881" w:hanging="180"/>
      </w:pPr>
    </w:lvl>
    <w:lvl w:ilvl="3" w:tplc="0405000F">
      <w:start w:val="1"/>
      <w:numFmt w:val="decimal"/>
      <w:lvlText w:val="%4."/>
      <w:lvlJc w:val="left"/>
      <w:pPr>
        <w:ind w:left="10601" w:hanging="360"/>
      </w:pPr>
    </w:lvl>
    <w:lvl w:ilvl="4" w:tplc="04050019">
      <w:start w:val="1"/>
      <w:numFmt w:val="lowerLetter"/>
      <w:lvlText w:val="%5."/>
      <w:lvlJc w:val="left"/>
      <w:pPr>
        <w:ind w:left="11321" w:hanging="360"/>
      </w:pPr>
    </w:lvl>
    <w:lvl w:ilvl="5" w:tplc="0405001B">
      <w:start w:val="1"/>
      <w:numFmt w:val="lowerRoman"/>
      <w:lvlText w:val="%6."/>
      <w:lvlJc w:val="right"/>
      <w:pPr>
        <w:ind w:left="12041" w:hanging="180"/>
      </w:pPr>
    </w:lvl>
    <w:lvl w:ilvl="6" w:tplc="0405000F">
      <w:start w:val="1"/>
      <w:numFmt w:val="decimal"/>
      <w:lvlText w:val="%7."/>
      <w:lvlJc w:val="left"/>
      <w:pPr>
        <w:ind w:left="12761" w:hanging="360"/>
      </w:pPr>
    </w:lvl>
    <w:lvl w:ilvl="7" w:tplc="04050019">
      <w:start w:val="1"/>
      <w:numFmt w:val="lowerLetter"/>
      <w:lvlText w:val="%8."/>
      <w:lvlJc w:val="left"/>
      <w:pPr>
        <w:ind w:left="13481" w:hanging="360"/>
      </w:pPr>
    </w:lvl>
    <w:lvl w:ilvl="8" w:tplc="0405001B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21"/>
    <w:rsid w:val="000135D7"/>
    <w:rsid w:val="00036911"/>
    <w:rsid w:val="000A7236"/>
    <w:rsid w:val="000D7906"/>
    <w:rsid w:val="000F39A9"/>
    <w:rsid w:val="00101FA0"/>
    <w:rsid w:val="00174B06"/>
    <w:rsid w:val="001C27CA"/>
    <w:rsid w:val="001E18E7"/>
    <w:rsid w:val="00282C1F"/>
    <w:rsid w:val="00317C41"/>
    <w:rsid w:val="003B0821"/>
    <w:rsid w:val="004A4D24"/>
    <w:rsid w:val="005220FC"/>
    <w:rsid w:val="00551120"/>
    <w:rsid w:val="0056196F"/>
    <w:rsid w:val="005B79F9"/>
    <w:rsid w:val="005D522F"/>
    <w:rsid w:val="005E1732"/>
    <w:rsid w:val="006D47DD"/>
    <w:rsid w:val="006F0B8B"/>
    <w:rsid w:val="006F7B97"/>
    <w:rsid w:val="00792623"/>
    <w:rsid w:val="007956B1"/>
    <w:rsid w:val="008D3B69"/>
    <w:rsid w:val="008F7ABF"/>
    <w:rsid w:val="00902EEB"/>
    <w:rsid w:val="00AB15CF"/>
    <w:rsid w:val="00AE4CFF"/>
    <w:rsid w:val="00B43A08"/>
    <w:rsid w:val="00BF2A26"/>
    <w:rsid w:val="00C87398"/>
    <w:rsid w:val="00CF5CDA"/>
    <w:rsid w:val="00D14148"/>
    <w:rsid w:val="00D268AE"/>
    <w:rsid w:val="00D46C6B"/>
    <w:rsid w:val="00DD4FFB"/>
    <w:rsid w:val="00E07D7B"/>
    <w:rsid w:val="00F20D21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2304"/>
  <w15:chartTrackingRefBased/>
  <w15:docId w15:val="{93B8A55E-1ECE-4AEB-8F85-34F48F4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D21"/>
    <w:pPr>
      <w:spacing w:after="0" w:line="240" w:lineRule="auto"/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B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9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9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6911"/>
    <w:rPr>
      <w:vertAlign w:val="superscript"/>
    </w:rPr>
  </w:style>
  <w:style w:type="character" w:customStyle="1" w:styleId="Styl1-1Char">
    <w:name w:val="Styl1 - 1. Char"/>
    <w:link w:val="Styl1-1"/>
    <w:locked/>
    <w:rsid w:val="004A4D24"/>
    <w:rPr>
      <w:rFonts w:ascii="Arial" w:hAnsi="Arial" w:cs="Arial"/>
    </w:rPr>
  </w:style>
  <w:style w:type="paragraph" w:customStyle="1" w:styleId="Styl1-1">
    <w:name w:val="Styl1 - 1."/>
    <w:basedOn w:val="Normln"/>
    <w:link w:val="Styl1-1Char"/>
    <w:qFormat/>
    <w:rsid w:val="004A4D24"/>
    <w:pPr>
      <w:numPr>
        <w:numId w:val="4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A4D2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A4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49C2-4B3F-48EF-AD9D-882E9C2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Anna Mgr. (MPSV)</dc:creator>
  <cp:keywords/>
  <dc:description/>
  <cp:lastModifiedBy>Světlana Barešová</cp:lastModifiedBy>
  <cp:revision>2</cp:revision>
  <dcterms:created xsi:type="dcterms:W3CDTF">2022-02-12T06:15:00Z</dcterms:created>
  <dcterms:modified xsi:type="dcterms:W3CDTF">2022-02-12T06:15:00Z</dcterms:modified>
</cp:coreProperties>
</file>